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2A80" w14:textId="362C16B3" w:rsidR="00B17A33" w:rsidRDefault="00B17A33" w:rsidP="00B17A33">
      <w:pPr>
        <w:jc w:val="center"/>
        <w:rPr>
          <w:rFonts w:ascii="Arial" w:hAnsi="Arial" w:cs="Arial"/>
          <w:b/>
          <w:bCs/>
          <w:color w:val="215E99" w:themeColor="text2" w:themeTint="BF"/>
          <w:sz w:val="36"/>
          <w:szCs w:val="36"/>
        </w:rPr>
      </w:pPr>
      <w:r w:rsidRPr="002C51ED">
        <w:rPr>
          <w:rFonts w:ascii="Arial" w:hAnsi="Arial" w:cs="Arial"/>
          <w:b/>
          <w:bCs/>
          <w:color w:val="215E99" w:themeColor="text2" w:themeTint="BF"/>
          <w:sz w:val="36"/>
          <w:szCs w:val="36"/>
        </w:rPr>
        <w:t>PROGRAM MČR 2025</w:t>
      </w:r>
      <w:r w:rsidR="00E502E5" w:rsidRPr="00E502E5">
        <w:rPr>
          <w:noProof/>
        </w:rPr>
        <w:t xml:space="preserve"> </w:t>
      </w:r>
    </w:p>
    <w:p w14:paraId="2FD8508F" w14:textId="6B1BE03C" w:rsidR="00B17A33" w:rsidRPr="005F65D6" w:rsidRDefault="00B17A33" w:rsidP="00B17A33">
      <w:pPr>
        <w:jc w:val="center"/>
        <w:rPr>
          <w:rFonts w:ascii="Arial" w:hAnsi="Arial" w:cs="Arial"/>
          <w:b/>
          <w:bCs/>
          <w:color w:val="215E99" w:themeColor="text2" w:themeTint="BF"/>
          <w:sz w:val="36"/>
          <w:szCs w:val="36"/>
          <w:u w:val="single"/>
        </w:rPr>
      </w:pPr>
      <w:r w:rsidRPr="004C15A4">
        <w:rPr>
          <w:rFonts w:ascii="Arial" w:hAnsi="Arial" w:cs="Arial"/>
          <w:b/>
          <w:bCs/>
          <w:color w:val="215E99" w:themeColor="text2" w:themeTint="BF"/>
          <w:sz w:val="36"/>
          <w:szCs w:val="36"/>
          <w:u w:val="single"/>
        </w:rPr>
        <w:t>pro jezdce</w:t>
      </w:r>
    </w:p>
    <w:p w14:paraId="00751CE2" w14:textId="546F9057" w:rsidR="00E502E5" w:rsidRDefault="00E502E5" w:rsidP="00B17A33">
      <w:pPr>
        <w:rPr>
          <w:rFonts w:ascii="Arial" w:hAnsi="Arial" w:cs="Arial"/>
          <w:color w:val="215E99" w:themeColor="text2" w:themeTint="BF"/>
          <w:sz w:val="36"/>
          <w:szCs w:val="36"/>
          <w:u w:val="single"/>
        </w:rPr>
      </w:pPr>
      <w:r w:rsidRPr="00E502E5">
        <w:rPr>
          <w:rFonts w:ascii="Arial" w:hAnsi="Arial" w:cs="Arial"/>
          <w:b/>
          <w:bCs/>
          <w:noProof/>
          <w:color w:val="215E99" w:themeColor="text2" w:themeTint="BF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CEBBDCC" wp14:editId="318BDD71">
            <wp:simplePos x="0" y="0"/>
            <wp:positionH relativeFrom="margin">
              <wp:posOffset>3384550</wp:posOffset>
            </wp:positionH>
            <wp:positionV relativeFrom="paragraph">
              <wp:posOffset>9525</wp:posOffset>
            </wp:positionV>
            <wp:extent cx="1732915" cy="1806575"/>
            <wp:effectExtent l="0" t="0" r="635" b="3175"/>
            <wp:wrapTight wrapText="bothSides">
              <wp:wrapPolygon edited="0">
                <wp:start x="0" y="0"/>
                <wp:lineTo x="0" y="21410"/>
                <wp:lineTo x="21370" y="21410"/>
                <wp:lineTo x="21370" y="0"/>
                <wp:lineTo x="0" y="0"/>
              </wp:wrapPolygon>
            </wp:wrapTight>
            <wp:docPr id="2011175667" name="Obrázek 1" descr="Obsah obrázku text, logo, Písm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175667" name="Obrázek 1" descr="Obsah obrázku text, logo, Písmo, Grafika&#10;&#10;Obsah vygenerovaný umělou inteligencí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7528C" w14:textId="21A98C39" w:rsidR="00B17A33" w:rsidRPr="002C51ED" w:rsidRDefault="00B17A33" w:rsidP="00B17A33">
      <w:pPr>
        <w:rPr>
          <w:rFonts w:ascii="Arial" w:hAnsi="Arial" w:cs="Arial"/>
          <w:color w:val="215E99" w:themeColor="text2" w:themeTint="BF"/>
          <w:sz w:val="36"/>
          <w:szCs w:val="36"/>
          <w:u w:val="single"/>
        </w:rPr>
      </w:pPr>
      <w:r w:rsidRPr="002C51ED">
        <w:rPr>
          <w:rFonts w:ascii="Arial" w:hAnsi="Arial" w:cs="Arial"/>
          <w:color w:val="215E99" w:themeColor="text2" w:themeTint="BF"/>
          <w:sz w:val="36"/>
          <w:szCs w:val="36"/>
          <w:u w:val="single"/>
        </w:rPr>
        <w:t>Středa 16. 7. 2025</w:t>
      </w:r>
    </w:p>
    <w:p w14:paraId="00467B1D" w14:textId="44344E25" w:rsidR="00B17A33" w:rsidRDefault="00B17A33" w:rsidP="00B17A33">
      <w:pPr>
        <w:rPr>
          <w:rFonts w:ascii="Arial" w:hAnsi="Arial" w:cs="Arial"/>
          <w:sz w:val="24"/>
          <w:szCs w:val="24"/>
        </w:rPr>
      </w:pPr>
      <w:r w:rsidRPr="002C51ED">
        <w:rPr>
          <w:rFonts w:ascii="Arial" w:hAnsi="Arial" w:cs="Arial"/>
          <w:sz w:val="24"/>
          <w:szCs w:val="24"/>
        </w:rPr>
        <w:t>Areál otevřen od 12.00</w:t>
      </w:r>
      <w:r w:rsidR="004754B7">
        <w:rPr>
          <w:rFonts w:ascii="Arial" w:hAnsi="Arial" w:cs="Arial"/>
          <w:sz w:val="24"/>
          <w:szCs w:val="24"/>
        </w:rPr>
        <w:t xml:space="preserve"> do 2</w:t>
      </w:r>
      <w:r w:rsidR="003A136E">
        <w:rPr>
          <w:rFonts w:ascii="Arial" w:hAnsi="Arial" w:cs="Arial"/>
          <w:sz w:val="24"/>
          <w:szCs w:val="24"/>
        </w:rPr>
        <w:t>0</w:t>
      </w:r>
      <w:r w:rsidR="004754B7">
        <w:rPr>
          <w:rFonts w:ascii="Arial" w:hAnsi="Arial" w:cs="Arial"/>
          <w:sz w:val="24"/>
          <w:szCs w:val="24"/>
        </w:rPr>
        <w:t>.00 hod.</w:t>
      </w:r>
      <w:r w:rsidRPr="002C51ED">
        <w:rPr>
          <w:rFonts w:ascii="Arial" w:hAnsi="Arial" w:cs="Arial"/>
          <w:sz w:val="24"/>
          <w:szCs w:val="24"/>
        </w:rPr>
        <w:t xml:space="preserve"> </w:t>
      </w:r>
    </w:p>
    <w:p w14:paraId="0A5154FA" w14:textId="18F5655B" w:rsidR="003A136E" w:rsidRPr="002C51ED" w:rsidRDefault="00E70E52" w:rsidP="00B17A33">
      <w:pPr>
        <w:rPr>
          <w:rFonts w:ascii="Arial" w:hAnsi="Arial" w:cs="Arial"/>
          <w:sz w:val="24"/>
          <w:szCs w:val="24"/>
        </w:rPr>
      </w:pPr>
      <w:r w:rsidRPr="00E70E52">
        <w:rPr>
          <w:rFonts w:ascii="Arial" w:hAnsi="Arial" w:cs="Arial"/>
          <w:sz w:val="24"/>
          <w:szCs w:val="24"/>
        </w:rPr>
        <w:t>Pozdější příchod je třeba nahlásit předem.</w:t>
      </w:r>
    </w:p>
    <w:p w14:paraId="2AEDA821" w14:textId="694BD11D" w:rsidR="00B17A33" w:rsidRPr="002C51ED" w:rsidRDefault="00B17A33" w:rsidP="00B17A33">
      <w:pPr>
        <w:rPr>
          <w:rFonts w:ascii="Arial" w:hAnsi="Arial" w:cs="Arial"/>
          <w:sz w:val="24"/>
          <w:szCs w:val="24"/>
        </w:rPr>
      </w:pPr>
      <w:r w:rsidRPr="002C51ED">
        <w:rPr>
          <w:rFonts w:ascii="Arial" w:hAnsi="Arial" w:cs="Arial"/>
          <w:sz w:val="24"/>
          <w:szCs w:val="24"/>
        </w:rPr>
        <w:t>Food truck otevřen od 1</w:t>
      </w:r>
      <w:r>
        <w:rPr>
          <w:rFonts w:ascii="Arial" w:hAnsi="Arial" w:cs="Arial"/>
          <w:sz w:val="24"/>
          <w:szCs w:val="24"/>
        </w:rPr>
        <w:t>2</w:t>
      </w:r>
      <w:r w:rsidRPr="002C51ED">
        <w:rPr>
          <w:rFonts w:ascii="Arial" w:hAnsi="Arial" w:cs="Arial"/>
          <w:sz w:val="24"/>
          <w:szCs w:val="24"/>
        </w:rPr>
        <w:t xml:space="preserve">.00 </w:t>
      </w:r>
      <w:r w:rsidR="00E70E52">
        <w:rPr>
          <w:rFonts w:ascii="Arial" w:hAnsi="Arial" w:cs="Arial"/>
          <w:sz w:val="24"/>
          <w:szCs w:val="24"/>
        </w:rPr>
        <w:t>do 22.00 hod.</w:t>
      </w:r>
    </w:p>
    <w:p w14:paraId="071CD971" w14:textId="4F27615F" w:rsidR="00CE166F" w:rsidRDefault="00B17A33" w:rsidP="00B17A33">
      <w:pPr>
        <w:rPr>
          <w:rFonts w:ascii="Arial" w:hAnsi="Arial" w:cs="Arial"/>
          <w:sz w:val="24"/>
          <w:szCs w:val="24"/>
        </w:rPr>
      </w:pPr>
      <w:r w:rsidRPr="002C51ED">
        <w:rPr>
          <w:rFonts w:ascii="Arial" w:hAnsi="Arial" w:cs="Arial"/>
          <w:sz w:val="24"/>
          <w:szCs w:val="24"/>
        </w:rPr>
        <w:t xml:space="preserve">Výdej pilin od 17.00 do 18.00 </w:t>
      </w:r>
    </w:p>
    <w:p w14:paraId="167A6B2C" w14:textId="77777777" w:rsidR="00B17A33" w:rsidRPr="002C51ED" w:rsidRDefault="00B17A33" w:rsidP="00B17A33">
      <w:pPr>
        <w:ind w:left="1440"/>
        <w:rPr>
          <w:rFonts w:ascii="Arial" w:hAnsi="Arial" w:cs="Arial"/>
          <w:sz w:val="24"/>
          <w:szCs w:val="24"/>
        </w:rPr>
      </w:pPr>
    </w:p>
    <w:p w14:paraId="716E2ECE" w14:textId="77777777" w:rsidR="00B17A33" w:rsidRPr="002C51ED" w:rsidRDefault="00B17A33" w:rsidP="00B17A33">
      <w:pPr>
        <w:rPr>
          <w:rFonts w:ascii="Arial" w:hAnsi="Arial" w:cs="Arial"/>
          <w:color w:val="215E99" w:themeColor="text2" w:themeTint="BF"/>
          <w:sz w:val="36"/>
          <w:szCs w:val="36"/>
          <w:u w:val="single"/>
        </w:rPr>
      </w:pPr>
      <w:r w:rsidRPr="002C51ED">
        <w:rPr>
          <w:rFonts w:ascii="Arial" w:hAnsi="Arial" w:cs="Arial"/>
          <w:color w:val="215E99" w:themeColor="text2" w:themeTint="BF"/>
          <w:sz w:val="36"/>
          <w:szCs w:val="36"/>
          <w:u w:val="single"/>
        </w:rPr>
        <w:t>Čtvrtek 17. 7. 2025</w:t>
      </w:r>
    </w:p>
    <w:p w14:paraId="2B067B0A" w14:textId="34CF5872" w:rsidR="00B17A33" w:rsidRDefault="00B17A33" w:rsidP="00B17A33">
      <w:pPr>
        <w:rPr>
          <w:rFonts w:ascii="Arial" w:hAnsi="Arial" w:cs="Arial"/>
          <w:sz w:val="24"/>
          <w:szCs w:val="24"/>
        </w:rPr>
      </w:pPr>
      <w:r w:rsidRPr="002C51ED">
        <w:rPr>
          <w:rFonts w:ascii="Arial" w:hAnsi="Arial" w:cs="Arial"/>
          <w:sz w:val="24"/>
          <w:szCs w:val="24"/>
        </w:rPr>
        <w:t>Výdej pilin</w:t>
      </w:r>
      <w:r>
        <w:rPr>
          <w:rFonts w:ascii="Arial" w:hAnsi="Arial" w:cs="Arial"/>
          <w:sz w:val="24"/>
          <w:szCs w:val="24"/>
        </w:rPr>
        <w:t xml:space="preserve"> každý den od 07.00 - 08.00; 11.00 - 12.00; </w:t>
      </w:r>
      <w:r w:rsidRPr="002C51ED">
        <w:rPr>
          <w:rFonts w:ascii="Arial" w:hAnsi="Arial" w:cs="Arial"/>
          <w:sz w:val="24"/>
          <w:szCs w:val="24"/>
        </w:rPr>
        <w:t>17.00 do</w:t>
      </w:r>
      <w:r>
        <w:rPr>
          <w:rFonts w:ascii="Arial" w:hAnsi="Arial" w:cs="Arial"/>
          <w:sz w:val="24"/>
          <w:szCs w:val="24"/>
        </w:rPr>
        <w:t xml:space="preserve"> </w:t>
      </w:r>
      <w:r w:rsidRPr="002C51ED">
        <w:rPr>
          <w:rFonts w:ascii="Arial" w:hAnsi="Arial" w:cs="Arial"/>
          <w:sz w:val="24"/>
          <w:szCs w:val="24"/>
        </w:rPr>
        <w:t xml:space="preserve">18.00 </w:t>
      </w:r>
    </w:p>
    <w:p w14:paraId="4C3516F7" w14:textId="7E4D32F7" w:rsidR="009D0B38" w:rsidRDefault="009D0B38" w:rsidP="00B17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Lístečky k vyzdvihnutí v kanceláři závodů. </w:t>
      </w:r>
    </w:p>
    <w:p w14:paraId="607EEE1F" w14:textId="77777777" w:rsidR="009D0B38" w:rsidRPr="00031377" w:rsidRDefault="009D0B38" w:rsidP="00B17A33">
      <w:pPr>
        <w:rPr>
          <w:rFonts w:ascii="Arial" w:hAnsi="Arial" w:cs="Arial"/>
          <w:sz w:val="24"/>
          <w:szCs w:val="24"/>
        </w:rPr>
      </w:pPr>
    </w:p>
    <w:p w14:paraId="32AAFF2F" w14:textId="77777777" w:rsidR="00B17A33" w:rsidRPr="002C51ED" w:rsidRDefault="00B17A33" w:rsidP="00B17A33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08.00–12.00 </w:t>
      </w:r>
      <w:r w:rsidRPr="002C51E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Veterinární přejímka</w:t>
      </w: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koní v prostorách malého </w:t>
      </w:r>
      <w:proofErr w:type="spellStart"/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opracoviště</w:t>
      </w:r>
      <w:proofErr w:type="spellEnd"/>
    </w:p>
    <w:p w14:paraId="650C6BAA" w14:textId="77777777" w:rsidR="00B17A33" w:rsidRPr="002C51ED" w:rsidRDefault="00B17A33" w:rsidP="00B17A33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08.30–13.00 </w:t>
      </w:r>
      <w:r w:rsidRPr="002C51E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Prezentace</w:t>
      </w: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účastníků v kanceláři</w:t>
      </w:r>
      <w:r w:rsidRPr="002C51E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závodů</w:t>
      </w:r>
    </w:p>
    <w:p w14:paraId="288B3E70" w14:textId="77777777" w:rsidR="00B17A33" w:rsidRPr="002C51ED" w:rsidRDefault="00B17A33" w:rsidP="00B17A33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10.00 </w:t>
      </w:r>
      <w:r w:rsidRPr="002C51E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Zahajovací tréninky</w:t>
      </w: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0E714D3" w14:textId="77777777" w:rsidR="00B17A33" w:rsidRPr="002C51ED" w:rsidRDefault="00B17A33" w:rsidP="00B17A33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Zahajovacího tréninku se může zúčastnit pouze kůň, který prošel veterinární přejímkou! Do zahajovacího tréninku je možné se přihlásit i při prezentaci na místě.</w:t>
      </w:r>
    </w:p>
    <w:p w14:paraId="3C1696BA" w14:textId="77777777" w:rsidR="00B17A33" w:rsidRPr="002C51ED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10.00 – 10.45 trénink, výška překážek 120–125 cm (6/7 letí koně) </w:t>
      </w:r>
    </w:p>
    <w:p w14:paraId="49A140A0" w14:textId="77777777" w:rsidR="00B17A33" w:rsidRPr="002C51ED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11.15 – 13.00 trénink, výška překážek 120–130 cm (družstva, ženy)</w:t>
      </w:r>
    </w:p>
    <w:p w14:paraId="4A39245F" w14:textId="77777777" w:rsidR="00B17A33" w:rsidRPr="002C51ED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13.30 – 14.30 trénink, výška překážek 140–145 cm (jednotlivci) </w:t>
      </w:r>
    </w:p>
    <w:p w14:paraId="0D354015" w14:textId="77777777" w:rsidR="00B17A33" w:rsidRPr="002C51ED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15.00 – 16.00 trénink, výška překážek 130–135 cm (U25)</w:t>
      </w:r>
    </w:p>
    <w:p w14:paraId="4EE82ADD" w14:textId="77777777" w:rsidR="00B17A33" w:rsidRPr="002C51ED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BC133D5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16.45 </w:t>
      </w:r>
      <w:r w:rsidRPr="002C51E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První kolo MČR jednotlivci</w:t>
      </w: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DEE3A28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18.00 </w:t>
      </w:r>
      <w:r w:rsidRPr="002C51E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Soupisky družstev</w:t>
      </w: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a celých ekip musí vedoucí ekip odevzdat do 18.00 na věži rozhodčích</w:t>
      </w:r>
    </w:p>
    <w:p w14:paraId="373A112F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9B20D44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 xml:space="preserve">18.30 </w:t>
      </w:r>
      <w:r w:rsidRPr="002C51E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Slavnostní nástup</w:t>
      </w:r>
      <w:r w:rsidRPr="002C51E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Ekip na kolbišti</w:t>
      </w:r>
    </w:p>
    <w:p w14:paraId="4EB3D7B3" w14:textId="77777777" w:rsidR="00B17A33" w:rsidRDefault="00B17A33" w:rsidP="00B17A33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Losování družstev</w:t>
      </w:r>
    </w:p>
    <w:p w14:paraId="6466BA61" w14:textId="77777777" w:rsidR="00B17A33" w:rsidRDefault="00B17A33" w:rsidP="00B17A33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Focení ekip</w:t>
      </w:r>
    </w:p>
    <w:p w14:paraId="5408F899" w14:textId="015BF790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19.30 </w:t>
      </w:r>
      <w:r w:rsidRPr="002C51E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Technická porada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ve stanu u </w:t>
      </w:r>
      <w:r w:rsidR="0054206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věže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7735EBDB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AA62E70" w14:textId="77777777" w:rsidR="00B17A33" w:rsidRPr="008E7B89" w:rsidRDefault="00B17A33" w:rsidP="00B17A33">
      <w:pPr>
        <w:rPr>
          <w:rFonts w:ascii="Arial" w:hAnsi="Arial" w:cs="Arial"/>
          <w:color w:val="215E99" w:themeColor="text2" w:themeTint="BF"/>
          <w:sz w:val="36"/>
          <w:szCs w:val="36"/>
          <w:u w:val="single"/>
        </w:rPr>
      </w:pPr>
      <w:r w:rsidRPr="008E7B89">
        <w:rPr>
          <w:rFonts w:ascii="Arial" w:hAnsi="Arial" w:cs="Arial"/>
          <w:color w:val="215E99" w:themeColor="text2" w:themeTint="BF"/>
          <w:sz w:val="36"/>
          <w:szCs w:val="36"/>
          <w:u w:val="single"/>
        </w:rPr>
        <w:t>Pátek 18.7. 2025</w:t>
      </w:r>
    </w:p>
    <w:p w14:paraId="04505E86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08.00 Začátek soutěží</w:t>
      </w:r>
    </w:p>
    <w:p w14:paraId="1A46FA5F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18.30 </w:t>
      </w:r>
      <w:r w:rsidRPr="008E7B89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Fotbalový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zápas na kolbišti – každý hráč dostane odměnu za účast </w:t>
      </w:r>
    </w:p>
    <w:p w14:paraId="2FFFD120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4067E76" w14:textId="77777777" w:rsidR="00B17A33" w:rsidRPr="008E7B89" w:rsidRDefault="00B17A33" w:rsidP="00B17A33">
      <w:pPr>
        <w:rPr>
          <w:rFonts w:ascii="Arial" w:hAnsi="Arial" w:cs="Arial"/>
          <w:color w:val="215E99" w:themeColor="text2" w:themeTint="BF"/>
          <w:sz w:val="36"/>
          <w:szCs w:val="36"/>
          <w:u w:val="single"/>
        </w:rPr>
      </w:pPr>
      <w:r w:rsidRPr="008E7B89">
        <w:rPr>
          <w:rFonts w:ascii="Arial" w:hAnsi="Arial" w:cs="Arial"/>
          <w:color w:val="215E99" w:themeColor="text2" w:themeTint="BF"/>
          <w:sz w:val="36"/>
          <w:szCs w:val="36"/>
          <w:u w:val="single"/>
        </w:rPr>
        <w:t>Sobota 19. 7. 2025</w:t>
      </w:r>
    </w:p>
    <w:p w14:paraId="082E3370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08.00 Začátek soutěží</w:t>
      </w:r>
    </w:p>
    <w:p w14:paraId="6F77F67F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20F1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08.00 – 18.00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Otevřen VIP prostor v stanu u kolbiště (více informaci najdete na webových stránkách </w:t>
      </w:r>
      <w:hyperlink r:id="rId6" w:history="1">
        <w:r w:rsidRPr="00C167CF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https://www.ticketlive.cz/cs/event/mistrovstvi-ceske-republiky-2025-chuchle-17-20-07-2025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)</w:t>
      </w:r>
    </w:p>
    <w:p w14:paraId="58344979" w14:textId="4F180E16" w:rsidR="00CA5141" w:rsidRDefault="00132C41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Parking pro diváky zpoplatněný 100kč/den.</w:t>
      </w:r>
    </w:p>
    <w:p w14:paraId="683869C9" w14:textId="6D43AC42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Vystoupení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voltížni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skupiny Orion</w:t>
      </w:r>
      <w:r w:rsidR="006C2FA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– v průběhu dne mezi </w:t>
      </w:r>
      <w:r w:rsidR="0094327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soutěžemi. </w:t>
      </w:r>
    </w:p>
    <w:p w14:paraId="573F2367" w14:textId="4F25B51F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20.00 Mistrovská party s DJ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Karlos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54206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ve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VIP stane –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dress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code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Smart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casual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součástí programu bude elektrický rodeo býk</w:t>
      </w:r>
    </w:p>
    <w:p w14:paraId="2C3E0906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2ED0684" w14:textId="77777777" w:rsidR="00B17A33" w:rsidRDefault="00B17A33" w:rsidP="00B17A33">
      <w:pPr>
        <w:rPr>
          <w:rFonts w:ascii="Arial" w:hAnsi="Arial" w:cs="Arial"/>
          <w:color w:val="215E99" w:themeColor="text2" w:themeTint="BF"/>
          <w:sz w:val="36"/>
          <w:szCs w:val="36"/>
          <w:u w:val="single"/>
        </w:rPr>
      </w:pPr>
      <w:r w:rsidRPr="00A20F16">
        <w:rPr>
          <w:rFonts w:ascii="Arial" w:hAnsi="Arial" w:cs="Arial"/>
          <w:color w:val="215E99" w:themeColor="text2" w:themeTint="BF"/>
          <w:sz w:val="36"/>
          <w:szCs w:val="36"/>
          <w:u w:val="single"/>
        </w:rPr>
        <w:t>Neděle 20. 7. 2025</w:t>
      </w:r>
    </w:p>
    <w:p w14:paraId="3A1FDFE7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08.00 Začátek soutěží</w:t>
      </w:r>
    </w:p>
    <w:p w14:paraId="73DD749C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20F1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08.00 – 18.00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Otevřen VIP prostor v stanu u kolbiště (více informaci najdete na webových stránkách </w:t>
      </w:r>
      <w:hyperlink r:id="rId7" w:history="1">
        <w:r w:rsidRPr="00C167CF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https://www.ticketlive.cz/cs/event/mistrovstvi-ceske-republiky-2025-chuchle-17-20-07-2025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)</w:t>
      </w:r>
    </w:p>
    <w:p w14:paraId="23B5AC92" w14:textId="77777777" w:rsidR="00132C41" w:rsidRDefault="00132C41" w:rsidP="00132C41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Parking pro diváky zpoplatněný 100kč/den.</w:t>
      </w:r>
    </w:p>
    <w:p w14:paraId="11CF80C2" w14:textId="77777777" w:rsidR="00B17A33" w:rsidRDefault="00B17A33" w:rsidP="00B17A33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08B3E28" w14:textId="3559ED52" w:rsidR="00B17A33" w:rsidRDefault="00B17A33" w:rsidP="00B17A33">
      <w:pPr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eastAsia="cs-CZ"/>
          <w14:ligatures w14:val="none"/>
        </w:rPr>
      </w:pPr>
      <w:r w:rsidRPr="00A20F16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eastAsia="cs-CZ"/>
          <w14:ligatures w14:val="none"/>
        </w:rPr>
        <w:t>PŘED HLAVNÍ SOUTEŽÍ BUDE POLICEJN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eastAsia="cs-CZ"/>
          <w14:ligatures w14:val="none"/>
        </w:rPr>
        <w:t>Í</w:t>
      </w:r>
      <w:r w:rsidRPr="00A20F16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eastAsia="cs-CZ"/>
          <w14:ligatures w14:val="none"/>
        </w:rPr>
        <w:t xml:space="preserve"> UK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eastAsia="cs-CZ"/>
          <w14:ligatures w14:val="none"/>
        </w:rPr>
        <w:t>Á</w:t>
      </w:r>
      <w:r w:rsidRPr="00A20F16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eastAsia="cs-CZ"/>
          <w14:ligatures w14:val="none"/>
        </w:rPr>
        <w:t>ZKA</w:t>
      </w:r>
    </w:p>
    <w:p w14:paraId="58DC80C3" w14:textId="77777777" w:rsidR="00B17A33" w:rsidRDefault="00B17A33" w:rsidP="00B17A33">
      <w:pPr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lang w:eastAsia="cs-CZ"/>
          <w14:ligatures w14:val="none"/>
        </w:rPr>
      </w:pPr>
    </w:p>
    <w:p w14:paraId="1E4498D3" w14:textId="77777777" w:rsidR="00B17A33" w:rsidRDefault="00B17A33" w:rsidP="00B17A33">
      <w:pP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357FD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Starty soutěží na následující dny budou vždy upřesněny pořadatelem v JIS, livejumping.com.</w:t>
      </w:r>
    </w:p>
    <w:p w14:paraId="48A7A447" w14:textId="77777777" w:rsidR="00B17A33" w:rsidRDefault="00B17A33" w:rsidP="00B17A33">
      <w:pP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62561886" w14:textId="77777777" w:rsidR="00B17A33" w:rsidRDefault="00B17A33" w:rsidP="00B17A33">
      <w:pP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276724CA" w14:textId="77777777" w:rsidR="00B17A33" w:rsidRDefault="00B17A33"/>
    <w:p w14:paraId="5770A819" w14:textId="77777777" w:rsidR="00B17A33" w:rsidRDefault="00B17A33"/>
    <w:p w14:paraId="15D56649" w14:textId="0D8EB693" w:rsidR="00B17A33" w:rsidRDefault="00B17A33">
      <w:r>
        <w:rPr>
          <w:noProof/>
        </w:rPr>
        <w:drawing>
          <wp:anchor distT="0" distB="0" distL="114300" distR="114300" simplePos="0" relativeHeight="251658240" behindDoc="1" locked="0" layoutInCell="1" allowOverlap="1" wp14:anchorId="43B58C8E" wp14:editId="36FEECBC">
            <wp:simplePos x="0" y="0"/>
            <wp:positionH relativeFrom="margin">
              <wp:align>center</wp:align>
            </wp:positionH>
            <wp:positionV relativeFrom="paragraph">
              <wp:posOffset>238140</wp:posOffset>
            </wp:positionV>
            <wp:extent cx="4423145" cy="7536539"/>
            <wp:effectExtent l="0" t="0" r="0" b="7620"/>
            <wp:wrapTight wrapText="bothSides">
              <wp:wrapPolygon edited="0">
                <wp:start x="0" y="0"/>
                <wp:lineTo x="0" y="21567"/>
                <wp:lineTo x="21491" y="21567"/>
                <wp:lineTo x="21491" y="0"/>
                <wp:lineTo x="0" y="0"/>
              </wp:wrapPolygon>
            </wp:wrapTight>
            <wp:docPr id="3176603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145" cy="753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D960B1" w14:textId="3276AB19" w:rsidR="00B17A33" w:rsidRDefault="00B17A33"/>
    <w:sectPr w:rsidR="00B17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71DF4"/>
    <w:multiLevelType w:val="hybridMultilevel"/>
    <w:tmpl w:val="C25E19F0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127186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33"/>
    <w:rsid w:val="00132C41"/>
    <w:rsid w:val="003A136E"/>
    <w:rsid w:val="004645CB"/>
    <w:rsid w:val="004754B7"/>
    <w:rsid w:val="00542066"/>
    <w:rsid w:val="006C2FAE"/>
    <w:rsid w:val="007260E0"/>
    <w:rsid w:val="0076609D"/>
    <w:rsid w:val="0085534F"/>
    <w:rsid w:val="008B6A4F"/>
    <w:rsid w:val="00943277"/>
    <w:rsid w:val="009D0B38"/>
    <w:rsid w:val="00AB5F82"/>
    <w:rsid w:val="00B17A33"/>
    <w:rsid w:val="00BD7B04"/>
    <w:rsid w:val="00CA5141"/>
    <w:rsid w:val="00CE166F"/>
    <w:rsid w:val="00E502E5"/>
    <w:rsid w:val="00E70E52"/>
    <w:rsid w:val="00F66FC5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7908"/>
  <w15:chartTrackingRefBased/>
  <w15:docId w15:val="{4DD3320D-9DCF-4DEF-BE64-A3A667DA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A33"/>
  </w:style>
  <w:style w:type="paragraph" w:styleId="Nadpis1">
    <w:name w:val="heading 1"/>
    <w:basedOn w:val="Normln"/>
    <w:next w:val="Normln"/>
    <w:link w:val="Nadpis1Char"/>
    <w:uiPriority w:val="9"/>
    <w:qFormat/>
    <w:rsid w:val="00B17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7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7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7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7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7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7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7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7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7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7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7A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7A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7A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7A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7A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7A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7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7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7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7A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7A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7A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7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7A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7A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17A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ticketlive.cz/cs/event/mistrovstvi-ceske-republiky-2025-chuchle-17-20-07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cketlive.cz/cs/event/mistrovstvi-ceske-republiky-2025-chuchle-17-20-07-202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a70ebe4-cdad-4f94-b87f-eb54b14735b0}" enabled="0" method="" siteId="{5a70ebe4-cdad-4f94-b87f-eb54b14735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339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Krestová Daniela (CZ)</dc:creator>
  <cp:keywords/>
  <dc:description/>
  <cp:lastModifiedBy>Krestová Daniela (CZ)</cp:lastModifiedBy>
  <cp:revision>16</cp:revision>
  <dcterms:created xsi:type="dcterms:W3CDTF">2025-07-09T08:30:00Z</dcterms:created>
  <dcterms:modified xsi:type="dcterms:W3CDTF">2025-07-14T07:46:00Z</dcterms:modified>
</cp:coreProperties>
</file>